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EIAA PTSO Meeting Minutes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Nov. 8, 2024 at 11:30 am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EIAA, Elko, Nevada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President: </w:t>
      </w:r>
      <w:r w:rsidDel="00000000" w:rsidR="00000000" w:rsidRPr="00000000">
        <w:rPr>
          <w:rtl w:val="0"/>
        </w:rPr>
        <w:t xml:space="preserve">Ashley Lavering, </w:t>
      </w:r>
      <w:r w:rsidDel="00000000" w:rsidR="00000000" w:rsidRPr="00000000">
        <w:rPr>
          <w:b w:val="1"/>
          <w:rtl w:val="0"/>
        </w:rPr>
        <w:t xml:space="preserve">Vice President: </w:t>
      </w:r>
      <w:r w:rsidDel="00000000" w:rsidR="00000000" w:rsidRPr="00000000">
        <w:rPr>
          <w:rtl w:val="0"/>
        </w:rPr>
        <w:t xml:space="preserve">Sashel Wilkinson, </w:t>
      </w:r>
      <w:r w:rsidDel="00000000" w:rsidR="00000000" w:rsidRPr="00000000">
        <w:rPr>
          <w:b w:val="1"/>
          <w:rtl w:val="0"/>
        </w:rPr>
        <w:t xml:space="preserve">Co-Vice President:</w:t>
      </w:r>
      <w:r w:rsidDel="00000000" w:rsidR="00000000" w:rsidRPr="00000000">
        <w:rPr>
          <w:rtl w:val="0"/>
        </w:rPr>
        <w:t xml:space="preserve"> N/A, </w:t>
      </w:r>
      <w:r w:rsidDel="00000000" w:rsidR="00000000" w:rsidRPr="00000000">
        <w:rPr>
          <w:b w:val="1"/>
          <w:rtl w:val="0"/>
        </w:rPr>
        <w:t xml:space="preserve">Secretary: </w:t>
      </w:r>
      <w:r w:rsidDel="00000000" w:rsidR="00000000" w:rsidRPr="00000000">
        <w:rPr>
          <w:rtl w:val="0"/>
        </w:rPr>
        <w:t xml:space="preserve">Megan Tarbet, </w:t>
      </w:r>
      <w:r w:rsidDel="00000000" w:rsidR="00000000" w:rsidRPr="00000000">
        <w:rPr>
          <w:b w:val="1"/>
          <w:rtl w:val="0"/>
        </w:rPr>
        <w:t xml:space="preserve">Social Media and Communications Manager:</w:t>
      </w:r>
      <w:r w:rsidDel="00000000" w:rsidR="00000000" w:rsidRPr="00000000">
        <w:rPr>
          <w:rtl w:val="0"/>
        </w:rPr>
        <w:t xml:space="preserve"> Vacant. </w:t>
      </w:r>
      <w:r w:rsidDel="00000000" w:rsidR="00000000" w:rsidRPr="00000000">
        <w:rPr>
          <w:b w:val="1"/>
          <w:rtl w:val="0"/>
        </w:rPr>
        <w:t xml:space="preserve">Treasurer: </w:t>
      </w:r>
      <w:r w:rsidDel="00000000" w:rsidR="00000000" w:rsidRPr="00000000">
        <w:rPr>
          <w:rtl w:val="0"/>
        </w:rPr>
        <w:t xml:space="preserve">Tonya Farr</w:t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rtl w:val="0"/>
        </w:rPr>
        <w:t xml:space="preserve">In attendance: Ashley Lavering, Tonya Farr, Linsey Banford, Angela Crane;///////[[[[[</w:t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Open Meeting– Ashley opens meeting at 11:41.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Introduction of board members if needed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Please sign up to be members, no obligation to volunteer, we just want you to be in the know and to help when you can.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5010150</wp:posOffset>
            </wp:positionH>
            <wp:positionV relativeFrom="paragraph">
              <wp:posOffset>293275</wp:posOffset>
            </wp:positionV>
            <wp:extent cx="1242060" cy="1013460"/>
            <wp:effectExtent b="88900" l="88900" r="88900" t="8890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3991" l="8813" r="11379" t="7658"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013460"/>
                    </a:xfrm>
                    <a:prstGeom prst="rect"/>
                    <a:ln w="889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Approval of last meetings minutes- </w:t>
      </w:r>
    </w:p>
    <w:p w:rsidR="00000000" w:rsidDel="00000000" w:rsidP="00000000" w:rsidRDefault="00000000" w:rsidRPr="00000000" w14:paraId="0000000E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tab/>
        <w:t xml:space="preserve">Tonya motions to approve minutes</w:t>
      </w:r>
    </w:p>
    <w:p w:rsidR="00000000" w:rsidDel="00000000" w:rsidP="00000000" w:rsidRDefault="00000000" w:rsidRPr="00000000" w14:paraId="0000000F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tab/>
        <w:t xml:space="preserve">Ashley seconds motion.</w:t>
      </w:r>
    </w:p>
    <w:p w:rsidR="00000000" w:rsidDel="00000000" w:rsidP="00000000" w:rsidRDefault="00000000" w:rsidRPr="00000000" w14:paraId="00000010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tab/>
        <w:t xml:space="preserve">Motion carries.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Treasure report- Tonya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Scholastic fair sales and expenditures (suckers). 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We sold 902 items, total sales $6463.25. 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Fall Carnival - $2,526 with expenditures of 1,810.73 (including the 30% for the D.C. Trip students).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Old Business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Book Fair: We earned $3,435.37 in scholastic dollars by hosting the fair.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Fall Carnival: 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spacing w:line="276" w:lineRule="auto"/>
        <w:ind w:left="2160" w:hanging="360"/>
      </w:pPr>
      <w:r w:rsidDel="00000000" w:rsidR="00000000" w:rsidRPr="00000000">
        <w:rPr>
          <w:rtl w:val="0"/>
        </w:rPr>
        <w:t xml:space="preserve">(Overall profit: ptso 70%, DC kids 30% percentage can increase for DC kids if we have a good profit.) PTSO made 1,267.51 and the D.C. kids will receive $543.22.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Budget approvals. We try to stay as low in these budgets as possible: 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spacing w:line="276" w:lineRule="auto"/>
        <w:ind w:left="2160" w:hanging="360"/>
      </w:pPr>
      <w:r w:rsidDel="00000000" w:rsidR="00000000" w:rsidRPr="00000000">
        <w:rPr>
          <w:rtl w:val="0"/>
        </w:rPr>
        <w:t xml:space="preserve">Administrative budget: $300 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spacing w:line="276" w:lineRule="auto"/>
        <w:ind w:left="2160" w:hanging="360"/>
      </w:pPr>
      <w:r w:rsidDel="00000000" w:rsidR="00000000" w:rsidRPr="00000000">
        <w:rPr>
          <w:rtl w:val="0"/>
        </w:rPr>
        <w:t xml:space="preserve">Meeting Snacks: $200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spacing w:line="276" w:lineRule="auto"/>
        <w:ind w:left="2160" w:hanging="360"/>
      </w:pPr>
      <w:r w:rsidDel="00000000" w:rsidR="00000000" w:rsidRPr="00000000">
        <w:rPr>
          <w:rtl w:val="0"/>
        </w:rPr>
        <w:t xml:space="preserve">Scholastic Book Fair budget $100 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spacing w:line="276" w:lineRule="auto"/>
        <w:ind w:left="2160" w:hanging="360"/>
      </w:pPr>
      <w:r w:rsidDel="00000000" w:rsidR="00000000" w:rsidRPr="00000000">
        <w:rPr>
          <w:rtl w:val="0"/>
        </w:rPr>
        <w:t xml:space="preserve">Fall festival budget 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spacing w:line="276" w:lineRule="auto"/>
        <w:ind w:left="2160" w:hanging="360"/>
      </w:pPr>
      <w:r w:rsidDel="00000000" w:rsidR="00000000" w:rsidRPr="00000000">
        <w:rPr>
          <w:rtl w:val="0"/>
        </w:rPr>
        <w:t xml:space="preserve">The grateful grams for Thanksgiving budget $200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spacing w:line="276" w:lineRule="auto"/>
        <w:ind w:left="2160" w:hanging="360"/>
      </w:pPr>
      <w:r w:rsidDel="00000000" w:rsidR="00000000" w:rsidRPr="00000000">
        <w:rPr>
          <w:rtl w:val="0"/>
        </w:rPr>
        <w:t xml:space="preserve">Buckaroo breakfast / cowboy poetry week budget (450 people) $600 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spacing w:line="276" w:lineRule="auto"/>
        <w:ind w:left="2160" w:hanging="360"/>
      </w:pPr>
      <w:r w:rsidDel="00000000" w:rsidR="00000000" w:rsidRPr="00000000">
        <w:rPr>
          <w:rtl w:val="0"/>
        </w:rPr>
        <w:t xml:space="preserve">Dr Seuss reading week budget/ green eggs and Ham lunch (450 people) $600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spacing w:line="276" w:lineRule="auto"/>
        <w:ind w:left="2160" w:hanging="360"/>
      </w:pPr>
      <w:r w:rsidDel="00000000" w:rsidR="00000000" w:rsidRPr="00000000">
        <w:rPr>
          <w:rtl w:val="0"/>
        </w:rPr>
        <w:t xml:space="preserve">Teacher appreciation: $600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spacing w:line="276" w:lineRule="auto"/>
        <w:ind w:left="2160" w:hanging="360"/>
      </w:pPr>
      <w:r w:rsidDel="00000000" w:rsidR="00000000" w:rsidRPr="00000000">
        <w:rPr>
          <w:rtl w:val="0"/>
        </w:rPr>
        <w:t xml:space="preserve">Field day: $400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spacing w:line="276" w:lineRule="auto"/>
        <w:ind w:left="2160" w:hanging="360"/>
      </w:pPr>
      <w:r w:rsidDel="00000000" w:rsidR="00000000" w:rsidRPr="00000000">
        <w:rPr>
          <w:rtl w:val="0"/>
        </w:rPr>
        <w:t xml:space="preserve">Testing snacks: $400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New business: 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We need to move to amend the budget for the Fall Festival and approve the extra expenditure. We severely underestimate how much this would cost. </w:t>
      </w:r>
    </w:p>
    <w:p w:rsidR="00000000" w:rsidDel="00000000" w:rsidP="00000000" w:rsidRDefault="00000000" w:rsidRPr="00000000" w14:paraId="00000026">
      <w:pPr>
        <w:spacing w:line="276" w:lineRule="auto"/>
        <w:ind w:left="1440" w:firstLine="0"/>
        <w:rPr/>
      </w:pPr>
      <w:r w:rsidDel="00000000" w:rsidR="00000000" w:rsidRPr="00000000">
        <w:rPr>
          <w:rtl w:val="0"/>
        </w:rPr>
        <w:t xml:space="preserve">Budget to be increased from $600 to $715. 27</w:t>
      </w:r>
    </w:p>
    <w:p w:rsidR="00000000" w:rsidDel="00000000" w:rsidP="00000000" w:rsidRDefault="00000000" w:rsidRPr="00000000" w14:paraId="00000027">
      <w:pPr>
        <w:spacing w:line="276" w:lineRule="auto"/>
        <w:ind w:left="1440" w:firstLine="0"/>
        <w:rPr/>
      </w:pPr>
      <w:r w:rsidDel="00000000" w:rsidR="00000000" w:rsidRPr="00000000">
        <w:rPr>
          <w:rtl w:val="0"/>
        </w:rPr>
        <w:t xml:space="preserve">Ashley motions to increase budget. </w:t>
      </w:r>
    </w:p>
    <w:p w:rsidR="00000000" w:rsidDel="00000000" w:rsidP="00000000" w:rsidRDefault="00000000" w:rsidRPr="00000000" w14:paraId="00000028">
      <w:pPr>
        <w:spacing w:line="276" w:lineRule="auto"/>
        <w:ind w:left="1440" w:firstLine="0"/>
        <w:rPr/>
      </w:pPr>
      <w:r w:rsidDel="00000000" w:rsidR="00000000" w:rsidRPr="00000000">
        <w:rPr>
          <w:rtl w:val="0"/>
        </w:rPr>
        <w:t xml:space="preserve">Tonya seconds motion.</w:t>
      </w:r>
    </w:p>
    <w:p w:rsidR="00000000" w:rsidDel="00000000" w:rsidP="00000000" w:rsidRDefault="00000000" w:rsidRPr="00000000" w14:paraId="00000029">
      <w:pPr>
        <w:spacing w:line="276" w:lineRule="auto"/>
        <w:ind w:left="1440" w:firstLine="0"/>
        <w:rPr/>
      </w:pPr>
      <w:r w:rsidDel="00000000" w:rsidR="00000000" w:rsidRPr="00000000">
        <w:rPr>
          <w:rtl w:val="0"/>
        </w:rPr>
        <w:t xml:space="preserve">Motion carries.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We also need to amend the scholastic fair budget to $100 each fair. </w:t>
      </w:r>
    </w:p>
    <w:p w:rsidR="00000000" w:rsidDel="00000000" w:rsidP="00000000" w:rsidRDefault="00000000" w:rsidRPr="00000000" w14:paraId="0000002B">
      <w:pPr>
        <w:spacing w:line="276" w:lineRule="auto"/>
        <w:ind w:left="1440" w:firstLine="0"/>
        <w:rPr/>
      </w:pPr>
      <w:r w:rsidDel="00000000" w:rsidR="00000000" w:rsidRPr="00000000">
        <w:rPr>
          <w:rtl w:val="0"/>
        </w:rPr>
        <w:t xml:space="preserve">Angela motions to approve change to scholastic fair budget.</w:t>
      </w:r>
    </w:p>
    <w:p w:rsidR="00000000" w:rsidDel="00000000" w:rsidP="00000000" w:rsidRDefault="00000000" w:rsidRPr="00000000" w14:paraId="0000002C">
      <w:pPr>
        <w:spacing w:line="276" w:lineRule="auto"/>
        <w:ind w:left="1440" w:firstLine="0"/>
        <w:rPr/>
      </w:pPr>
      <w:r w:rsidDel="00000000" w:rsidR="00000000" w:rsidRPr="00000000">
        <w:rPr>
          <w:rtl w:val="0"/>
        </w:rPr>
        <w:t xml:space="preserve">Linsey seconds motion.</w:t>
      </w:r>
    </w:p>
    <w:p w:rsidR="00000000" w:rsidDel="00000000" w:rsidP="00000000" w:rsidRDefault="00000000" w:rsidRPr="00000000" w14:paraId="0000002D">
      <w:pPr>
        <w:spacing w:line="276" w:lineRule="auto"/>
        <w:ind w:left="1440" w:firstLine="0"/>
        <w:rPr/>
      </w:pPr>
      <w:r w:rsidDel="00000000" w:rsidR="00000000" w:rsidRPr="00000000">
        <w:rPr>
          <w:rtl w:val="0"/>
        </w:rPr>
        <w:t xml:space="preserve">Motion carries.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Wearth Fundraise from </w:t>
      </w:r>
      <w:r w:rsidDel="00000000" w:rsidR="00000000" w:rsidRPr="00000000">
        <w:rPr>
          <w:b w:val="1"/>
          <w:rtl w:val="0"/>
        </w:rPr>
        <w:t xml:space="preserve">Oct 10/28–Nov 12th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spacing w:line="276" w:lineRule="auto"/>
        <w:ind w:left="2160" w:hanging="360"/>
      </w:pPr>
      <w:r w:rsidDel="00000000" w:rsidR="00000000" w:rsidRPr="00000000">
        <w:rPr>
          <w:rtl w:val="0"/>
        </w:rPr>
        <w:t xml:space="preserve">Delivery Window: </w:t>
      </w:r>
      <w:r w:rsidDel="00000000" w:rsidR="00000000" w:rsidRPr="00000000">
        <w:rPr>
          <w:b w:val="1"/>
          <w:rtl w:val="0"/>
        </w:rPr>
        <w:t xml:space="preserve">Dec 3-5.</w:t>
      </w:r>
      <w:r w:rsidDel="00000000" w:rsidR="00000000" w:rsidRPr="00000000">
        <w:rPr>
          <w:rtl w:val="0"/>
        </w:rPr>
        <w:t xml:space="preserve"> Tarps needed. Deliver to outside courtyard 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spacing w:line="276" w:lineRule="auto"/>
        <w:ind w:left="2160" w:hanging="360"/>
      </w:pPr>
      <w:r w:rsidDel="00000000" w:rsidR="00000000" w:rsidRPr="00000000">
        <w:rPr>
          <w:rtl w:val="0"/>
        </w:rPr>
        <w:t xml:space="preserve">Need to count money Nov12 after school. Volunteers? 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Grateful Grams-Megan Chair on it. </w:t>
      </w:r>
    </w:p>
    <w:p w:rsidR="00000000" w:rsidDel="00000000" w:rsidP="00000000" w:rsidRDefault="00000000" w:rsidRPr="00000000" w14:paraId="00000032">
      <w:pPr>
        <w:numPr>
          <w:ilvl w:val="2"/>
          <w:numId w:val="1"/>
        </w:numPr>
        <w:spacing w:line="276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11/18-21</w:t>
      </w:r>
      <w:r w:rsidDel="00000000" w:rsidR="00000000" w:rsidRPr="00000000">
        <w:rPr>
          <w:rtl w:val="0"/>
        </w:rPr>
        <w:t xml:space="preserve">—Grateful Grams Purchasing Week (Lunch and hand in to teachers/front office)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spacing w:line="276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11/25-26</w:t>
      </w:r>
      <w:r w:rsidDel="00000000" w:rsidR="00000000" w:rsidRPr="00000000">
        <w:rPr>
          <w:rtl w:val="0"/>
        </w:rPr>
        <w:t xml:space="preserve">—Grateful Grams Delivered to Students (Please bundle large order for one child)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Next Meeting: </w:t>
      </w:r>
      <w:r w:rsidDel="00000000" w:rsidR="00000000" w:rsidRPr="00000000">
        <w:rPr>
          <w:b w:val="1"/>
          <w:rtl w:val="0"/>
        </w:rPr>
        <w:t xml:space="preserve">Friday Dec 13th at 11:30 am at the EIAA.</w:t>
      </w:r>
      <w:r w:rsidDel="00000000" w:rsidR="00000000" w:rsidRPr="00000000">
        <w:rPr>
          <w:rtl w:val="0"/>
        </w:rPr>
        <w:t xml:space="preserve"> We want meetings to be an hour or less. Feel free to mingle a little after meetings to get to know each other.  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Closing of the meeting - Ashley closes meeting at 12:35.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